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120" w:line="240" w:lineRule="auto"/>
        <w:jc w:val="center"/>
        <w:rPr>
          <w:rFonts w:ascii="Times New Roman" w:hAnsi="Times New Roman" w:cs="Times New Roman"/>
          <w:sz w:val="40"/>
        </w:rPr>
      </w:pPr>
      <w:r>
        <w:rPr>
          <w:rFonts w:ascii="Times New Roman" w:hAnsi="Times New Roman" w:cs="Times New Roman"/>
          <w:sz w:val="40"/>
          <w:szCs w:val="40"/>
        </w:rPr>
        <w:t xml:space="preserve">Title of the paper in sentence case, as it should appear in publication</w:t>
      </w:r>
    </w:p>
    <w:p>
      <w:pPr>
        <w:spacing w:after="240" w:line="240" w:lineRule="auto"/>
        <w:jc w:val="center"/>
        <w:rPr>
          <w:rFonts w:ascii="Times New Roman" w:hAnsi="Times New Roman" w:cs="Times New Roman"/>
          <w:sz w:val="24"/>
        </w:rPr>
      </w:pPr>
      <w:r>
        <w:rPr>
          <w:rFonts w:ascii="Times New Roman" w:hAnsi="Times New Roman" w:cs="Times New Roman"/>
          <w:i/>
          <w:sz w:val="24"/>
          <w:szCs w:val="24"/>
        </w:rPr>
        <w:t xml:space="preserve">Optional subtitle giving the specific contribution</w:t>
      </w:r>
    </w:p>
    <w:p>
      <w:pPr>
        <w:spacing w:after="60" w:line="240" w:lineRule="auto"/>
        <w:jc w:val="center"/>
        <w:rPr>
          <w:rFonts w:ascii="Times New Roman" w:hAnsi="Times New Roman" w:cs="Times New Roman"/>
          <w:sz w:val="20"/>
        </w:rPr>
      </w:pPr>
      <w:r>
        <w:rPr>
          <w:rFonts w:ascii="Times New Roman" w:hAnsi="Times New Roman" w:cs="Times New Roman"/>
          <w:sz w:val="20"/>
          <w:szCs w:val="20"/>
        </w:rPr>
        <w:t xml:space="preserve">¹First Author  ²Second Author  ³Third Author</w:t>
      </w:r>
    </w:p>
    <w:p>
      <w:pPr>
        <w:spacing w:after="60" w:line="240" w:lineRule="auto"/>
        <w:jc w:val="center"/>
        <w:rPr>
          <w:rFonts w:ascii="Times New Roman" w:hAnsi="Times New Roman" w:cs="Times New Roman"/>
          <w:sz w:val="20"/>
        </w:rPr>
      </w:pPr>
      <w:r>
        <w:rPr>
          <w:rFonts w:ascii="Times New Roman" w:hAnsi="Times New Roman" w:cs="Times New Roman"/>
          <w:sz w:val="20"/>
          <w:szCs w:val="20"/>
        </w:rPr>
        <w:t xml:space="preserve">¹Designation, ²Designation, ³Designation</w:t>
      </w:r>
    </w:p>
    <w:p>
      <w:pPr>
        <w:spacing w:after="60" w:line="240" w:lineRule="auto"/>
        <w:jc w:val="center"/>
        <w:rPr>
          <w:rFonts w:ascii="Times New Roman" w:hAnsi="Times New Roman" w:cs="Times New Roman"/>
          <w:sz w:val="20"/>
        </w:rPr>
      </w:pPr>
      <w:r>
        <w:rPr>
          <w:rFonts w:ascii="Times New Roman" w:hAnsi="Times New Roman" w:cs="Times New Roman"/>
          <w:sz w:val="20"/>
          <w:szCs w:val="20"/>
        </w:rPr>
        <w:t xml:space="preserve">^(1,2,3) Department / Division</w:t>
      </w:r>
    </w:p>
    <w:p>
      <w:pPr>
        <w:spacing w:after="60" w:line="240" w:lineRule="auto"/>
        <w:jc w:val="center"/>
        <w:rPr>
          <w:rFonts w:ascii="Times New Roman" w:hAnsi="Times New Roman" w:cs="Times New Roman"/>
          <w:sz w:val="20"/>
        </w:rPr>
      </w:pPr>
      <w:r>
        <w:rPr>
          <w:rFonts w:ascii="Times New Roman" w:hAnsi="Times New Roman" w:cs="Times New Roman"/>
          <w:sz w:val="20"/>
          <w:szCs w:val="20"/>
        </w:rPr>
        <w:t xml:space="preserve">^(1,2,3) Institution, City, Country</w:t>
      </w:r>
    </w:p>
    <w:p>
      <w:pPr>
        <w:spacing w:after="240" w:line="240" w:lineRule="auto"/>
        <w:jc w:val="center"/>
        <w:rPr>
          <w:rFonts w:ascii="Times New Roman" w:hAnsi="Times New Roman" w:cs="Times New Roman"/>
          <w:sz w:val="20"/>
        </w:rPr>
      </w:pPr>
      <w:r>
        <w:rPr>
          <w:rFonts w:ascii="Times New Roman" w:hAnsi="Times New Roman" w:cs="Times New Roman"/>
          <w:sz w:val="20"/>
          <w:szCs w:val="20"/>
        </w:rPr>
        <w:t xml:space="preserve">¹first@institution.edu  ²second@institution.edu  ³third@institution.edu</w:t>
      </w:r>
    </w:p>
    <w:p>
      <w:pPr>
        <w:spacing w:after="120" w:line="240" w:lineRule="auto"/>
        <w:rPr>
          <w:rFonts w:ascii="Times New Roman" w:hAnsi="Times New Roman" w:cs="Times New Roman"/>
          <w:sz w:val="18"/>
        </w:rPr>
      </w:pPr>
      <w:r>
        <w:rPr>
          <w:rFonts w:ascii="Times New Roman" w:hAnsi="Times New Roman" w:cs="Times New Roman"/>
          <w:sz w:val="18"/>
          <w:szCs w:val="18"/>
        </w:rPr>
        <w:t xml:space="preserve">Abstract—Replace this paragraph with your abstract. Write it as a single unbroken paragraph of no more than 250 words, covering the problem, what you did, the principal quantitative result and what follows from it. State numbers rather than adjectives: "reduced error by 31 per cent" tells a reader something, "significantly improved performance" does not. Do not cite references here, and do not include equations, figures or footnotes. If the work is simulation-based and has not been validated against hardware or field data, say so in the final sentence — reviewers treat an unstated limitation far more harshly than a stated one.</w:t>
      </w:r>
    </w:p>
    <w:p>
      <w:pPr>
        <w:spacing w:after="240" w:line="240" w:lineRule="auto"/>
        <w:rPr>
          <w:rFonts w:ascii="Times New Roman" w:hAnsi="Times New Roman" w:cs="Times New Roman"/>
          <w:sz w:val="18"/>
        </w:rPr>
      </w:pPr>
      <w:r>
        <w:rPr>
          <w:rFonts w:ascii="Times New Roman" w:hAnsi="Times New Roman" w:cs="Times New Roman"/>
          <w:i/>
          <w:sz w:val="18"/>
          <w:szCs w:val="18"/>
        </w:rPr>
        <w:t xml:space="preserve">Index Terms—four to six keywords, comma separated, lower case except proper nouns</w:t>
      </w:r>
    </w:p>
    <w:p>
      <w:pPr>
        <w:sectPr>
          <w:type w:val="continuous"/>
          <w:pgSz w:w="12240" w:h="15840"/>
          <w:pgMar w:top="1008" w:right="863" w:bottom="1008" w:left="863" w:header="708" w:footer="708" w:gutter="0"/>
          <w:cols w:space="345"/>
          <w:docGrid w:linePitch="360"/>
        </w:sectPr>
      </w:pP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I.  INTRODUCTION</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Set out the problem, why it matters and what is already known, then state plainly what this paper adds. Cite prior work with numbered IEEE-style references in square brackets [1], [2]. Close the introduction with a short paragraph listing the contributions of the paper, so a reader who stops here still knows what you claim.</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Body text is Times New Roman 10 pt, justified, single-spaced, in two columns. Do not change the margins, column width or line spacing — the layout in this file is the published layout, and reformatting it creates work at the production stage.</w:t>
      </w: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II.  METHOD</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Describe the method in enough detail that a competent reader could reproduce it. Number every equation on the right-hand side and refer to it as Eq. (1) in the text. Define every symbol at first use.</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Where you state a modelling assumption, say what breaks if it does not hold. A paper that identifies its own failure modes reads as more trustworthy, not less.</w:t>
      </w: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III.  RESULTS</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Present results in the order the method introduced them. Every figure and table must be referenced from the text before it appears — "Fig. 1 shows…", "Table I gives…". Tables and reference lists are set in Times New Roman 8 pt; body text stays at 10 pt.</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Report negative and non-confirmatory findings in full. Results that ran against expectation belong in the paper, not in a drawer.</w:t>
      </w: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IV.  DISCUSSION</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Interpret the results against the claims made in the introduction. Compare honestly with the strongest competing method rather than the most convenient one, and state the conditions under which the competing method is preferable.</w:t>
      </w: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V.  CONCLUSION</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Summarise what was shown and what remains open. Do not introduce new results here.</w:t>
      </w: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ACKNOWLEDGMENT</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Acknowledge funding, facilities and people who contributed but do not meet authorship criteria. Remove this section from the anonymised copy if one is requested.</w:t>
      </w: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REFERENCES</w:t>
      </w:r>
    </w:p>
    <w:p>
      <w:pPr>
        <w:spacing w:after="60" w:line="240" w:lineRule="auto"/>
        <w:jc w:val="both"/>
        <w:rPr>
          <w:rFonts w:ascii="Times New Roman" w:hAnsi="Times New Roman" w:cs="Times New Roman"/>
          <w:sz w:val="16"/>
        </w:rPr>
      </w:pPr>
      <w:r>
        <w:rPr>
          <w:rFonts w:ascii="Times New Roman" w:hAnsi="Times New Roman" w:cs="Times New Roman"/>
          <w:sz w:val="16"/>
          <w:szCs w:val="16"/>
        </w:rPr>
        <w:t xml:space="preserve">[1]  A. B. Author, C. D. Author, and E. F. Author, "Title of the paper in sentence case," Abbrev. Journal Name, vol. 12, no. 3, pp. 145–158, 2025.</w:t>
      </w:r>
    </w:p>
    <w:p>
      <w:pPr>
        <w:spacing w:after="60" w:line="240" w:lineRule="auto"/>
        <w:jc w:val="both"/>
        <w:rPr>
          <w:rFonts w:ascii="Times New Roman" w:hAnsi="Times New Roman" w:cs="Times New Roman"/>
          <w:sz w:val="16"/>
        </w:rPr>
      </w:pPr>
      <w:r>
        <w:rPr>
          <w:rFonts w:ascii="Times New Roman" w:hAnsi="Times New Roman" w:cs="Times New Roman"/>
          <w:sz w:val="16"/>
          <w:szCs w:val="16"/>
        </w:rPr>
        <w:t xml:space="preserve">[2]  G. H. Author, "Title of the conference paper," in Proc. Name of Conference, City, Country, 2024, pp. 88–95.</w:t>
      </w:r>
    </w:p>
    <w:p>
      <w:pPr>
        <w:spacing w:after="60" w:line="240" w:lineRule="auto"/>
        <w:jc w:val="both"/>
        <w:rPr>
          <w:rFonts w:ascii="Times New Roman" w:hAnsi="Times New Roman" w:cs="Times New Roman"/>
          <w:sz w:val="16"/>
        </w:rPr>
      </w:pPr>
      <w:r>
        <w:rPr>
          <w:rFonts w:ascii="Times New Roman" w:hAnsi="Times New Roman" w:cs="Times New Roman"/>
          <w:sz w:val="16"/>
          <w:szCs w:val="16"/>
        </w:rPr>
        <w:t xml:space="preserve">[3]  I. J. Author, Title of the Book, 3rd ed. City, Country: Publisher, 2023, pp. 210–245.</w:t>
      </w:r>
    </w:p>
    <w:p>
      <w:pPr>
        <w:spacing w:after="60" w:line="240" w:lineRule="auto"/>
        <w:jc w:val="both"/>
        <w:rPr>
          <w:rFonts w:ascii="Times New Roman" w:hAnsi="Times New Roman" w:cs="Times New Roman"/>
          <w:sz w:val="16"/>
        </w:rPr>
      </w:pPr>
      <w:r>
        <w:rPr>
          <w:rFonts w:ascii="Times New Roman" w:hAnsi="Times New Roman" w:cs="Times New Roman"/>
          <w:sz w:val="16"/>
          <w:szCs w:val="16"/>
        </w:rPr>
        <w:t xml:space="preserve">[4]  K. L. Author. "Title of the web page." Site Name. https://example.org/page (accessed Aug. 15, 2026).</w:t>
      </w:r>
    </w:p>
    <w:p>
      <w:pPr>
        <w:pStyle w:val="Heading1"/>
        <w:spacing w:after="120" w:line="240" w:lineRule="auto"/>
        <w:rPr>
          <w:rFonts w:ascii="Times New Roman" w:hAnsi="Times New Roman" w:cs="Times New Roman"/>
          <w:sz w:val="20"/>
        </w:rPr>
      </w:pPr>
      <w:r>
        <w:rPr>
          <w:rFonts w:ascii="Times New Roman" w:hAnsi="Times New Roman" w:cs="Times New Roman"/>
          <w:b/>
          <w:sz w:val="20"/>
          <w:szCs w:val="20"/>
        </w:rPr>
        <w:t xml:space="preserve">HOW TO USE THIS TEMPLATE</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Replace the guidance text with your own content, keeping the styles as they are. The heading numbering, two-column layout, fonts and footer already match the published house format.</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Submit the editable .docx, not a PDF. Attach the signed author declaration and copyright form with every submission. A conflict of interest form is needed only where interests exist, one per author concerned.</w:t>
      </w:r>
    </w:p>
    <w:p>
      <w:pPr>
        <w:spacing w:after="120" w:line="240" w:lineRule="auto"/>
        <w:jc w:val="both"/>
        <w:rPr>
          <w:rFonts w:ascii="Times New Roman" w:hAnsi="Times New Roman" w:cs="Times New Roman"/>
          <w:sz w:val="20"/>
        </w:rPr>
      </w:pPr>
      <w:r>
        <w:rPr>
          <w:rFonts w:ascii="Times New Roman" w:hAnsi="Times New Roman" w:cs="Times New Roman"/>
          <w:sz w:val="20"/>
          <w:szCs w:val="20"/>
        </w:rPr>
        <w:t xml:space="preserve">Tables and the reference list are set at 8 pt because they are the parts that overflow a column; body text remains at 10 pt.</w:t>
      </w:r>
    </w:p>
    <w:sectPr w:rsidR="007070FF">
      <w:footerReference w:type="default" r:id="rId9"/>
      <w:pgSz w:w="12240" w:h="15840"/>
      <w:pgMar w:top="1008" w:right="863" w:bottom="1008" w:left="863" w:header="708" w:footer="708" w:gutter="0"/>
      <w:cols w:num="2" w:space="34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32C" w:rsidRDefault="00A3432C" w:rsidP="00627933">
      <w:r>
        <w:separator/>
      </w:r>
    </w:p>
  </w:endnote>
  <w:endnote w:type="continuationSeparator" w:id="0">
    <w:p w:rsidR="00A3432C" w:rsidRDefault="00A3432C" w:rsidP="00627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3B0" w:rsidRDefault="007703B0" w:rsidP="002940B2">
    <w:pPr>
      <w:pStyle w:val="Footer"/>
      <w:jc w:val="center"/>
    </w:pPr>
  </w:p>
  <w:p w:rsidR="00F45F60" w:rsidRDefault="002940B2" w:rsidP="002940B2">
    <w:pPr>
      <w:pStyle w:val="Footer"/>
      <w:jc w:val="center"/>
    </w:pPr>
    <w:r>
      <w:rPr>
        <w:rFonts w:ascii="Times New Roman" w:hAnsi="Times New Roman" w:cs="Times New Roman" w:eastAsia="Times New Roman"/>
        <w:sz w:val="16"/>
        <w:szCs w:val="16"/>
      </w:rPr>
      <w:t xml:space="preserve">International Journal of Future Engineering &amp; Sustainable Technologies (IJFEST) Issue1 Vol 1 Aug 2026    www.ijfest.org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32C" w:rsidRDefault="00A3432C" w:rsidP="00627933">
      <w:r>
        <w:separator/>
      </w:r>
    </w:p>
  </w:footnote>
  <w:footnote w:type="continuationSeparator" w:id="0">
    <w:p w:rsidR="00A3432C" w:rsidRDefault="00A3432C" w:rsidP="006279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624D5"/>
    <w:multiLevelType w:val="hybridMultilevel"/>
    <w:tmpl w:val="7772ED56"/>
    <w:lvl w:ilvl="0" w:tplc="80580F06">
      <w:start w:val="1"/>
      <w:numFmt w:val="bullet"/>
      <w:lvlText w:val="●"/>
      <w:lvlJc w:val="left"/>
      <w:pPr>
        <w:ind w:left="720" w:hanging="360"/>
      </w:pPr>
    </w:lvl>
    <w:lvl w:ilvl="1" w:tplc="B4188886">
      <w:start w:val="1"/>
      <w:numFmt w:val="bullet"/>
      <w:lvlText w:val="○"/>
      <w:lvlJc w:val="left"/>
      <w:pPr>
        <w:ind w:left="1440" w:hanging="360"/>
      </w:pPr>
    </w:lvl>
    <w:lvl w:ilvl="2" w:tplc="1FB6F846">
      <w:start w:val="1"/>
      <w:numFmt w:val="bullet"/>
      <w:lvlText w:val="■"/>
      <w:lvlJc w:val="left"/>
      <w:pPr>
        <w:ind w:left="2160" w:hanging="360"/>
      </w:pPr>
    </w:lvl>
    <w:lvl w:ilvl="3" w:tplc="23E2D920">
      <w:start w:val="1"/>
      <w:numFmt w:val="bullet"/>
      <w:lvlText w:val="●"/>
      <w:lvlJc w:val="left"/>
      <w:pPr>
        <w:ind w:left="2880" w:hanging="360"/>
      </w:pPr>
    </w:lvl>
    <w:lvl w:ilvl="4" w:tplc="2E8060C4">
      <w:start w:val="1"/>
      <w:numFmt w:val="bullet"/>
      <w:lvlText w:val="○"/>
      <w:lvlJc w:val="left"/>
      <w:pPr>
        <w:ind w:left="3600" w:hanging="360"/>
      </w:pPr>
    </w:lvl>
    <w:lvl w:ilvl="5" w:tplc="C9E4B62C">
      <w:start w:val="1"/>
      <w:numFmt w:val="bullet"/>
      <w:lvlText w:val="■"/>
      <w:lvlJc w:val="left"/>
      <w:pPr>
        <w:ind w:left="4320" w:hanging="360"/>
      </w:pPr>
    </w:lvl>
    <w:lvl w:ilvl="6" w:tplc="65689E50">
      <w:start w:val="1"/>
      <w:numFmt w:val="bullet"/>
      <w:lvlText w:val="●"/>
      <w:lvlJc w:val="left"/>
      <w:pPr>
        <w:ind w:left="5040" w:hanging="360"/>
      </w:pPr>
    </w:lvl>
    <w:lvl w:ilvl="7" w:tplc="D30AE50C">
      <w:start w:val="1"/>
      <w:numFmt w:val="bullet"/>
      <w:lvlText w:val="●"/>
      <w:lvlJc w:val="left"/>
      <w:pPr>
        <w:ind w:left="5760" w:hanging="360"/>
      </w:pPr>
    </w:lvl>
    <w:lvl w:ilvl="8" w:tplc="80060D6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0FF"/>
    <w:rsid w:val="002940B2"/>
    <w:rsid w:val="00386974"/>
    <w:rsid w:val="003F3A0C"/>
    <w:rsid w:val="00495A7A"/>
    <w:rsid w:val="00516922"/>
    <w:rsid w:val="0058000D"/>
    <w:rsid w:val="00583C2A"/>
    <w:rsid w:val="005A2C61"/>
    <w:rsid w:val="00627933"/>
    <w:rsid w:val="0064320E"/>
    <w:rsid w:val="007070FF"/>
    <w:rsid w:val="00725160"/>
    <w:rsid w:val="007703B0"/>
    <w:rsid w:val="0089439A"/>
    <w:rsid w:val="00A1665C"/>
    <w:rsid w:val="00A3432C"/>
    <w:rsid w:val="00AE2259"/>
    <w:rsid w:val="00AF0784"/>
    <w:rsid w:val="00B40697"/>
    <w:rsid w:val="00D01498"/>
    <w:rsid w:val="00F45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BA132"/>
  <w15:docId w15:val="{21C5DEDC-82DC-47F5-8367-6B80FBD87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7933"/>
    <w:pPr>
      <w:tabs>
        <w:tab w:val="center" w:pos="4680"/>
        <w:tab w:val="right" w:pos="9360"/>
      </w:tabs>
    </w:pPr>
  </w:style>
  <w:style w:type="character" w:customStyle="1" w:styleId="HeaderChar">
    <w:name w:val="Header Char"/>
    <w:basedOn w:val="DefaultParagraphFont"/>
    <w:link w:val="Header"/>
    <w:uiPriority w:val="99"/>
    <w:rsid w:val="00627933"/>
  </w:style>
  <w:style w:type="paragraph" w:styleId="Footer">
    <w:name w:val="footer"/>
    <w:basedOn w:val="Normal"/>
    <w:link w:val="FooterChar"/>
    <w:uiPriority w:val="99"/>
    <w:unhideWhenUsed/>
    <w:rsid w:val="00627933"/>
    <w:pPr>
      <w:tabs>
        <w:tab w:val="center" w:pos="4680"/>
        <w:tab w:val="right" w:pos="9360"/>
      </w:tabs>
    </w:pPr>
  </w:style>
  <w:style w:type="character" w:customStyle="1" w:styleId="FooterChar">
    <w:name w:val="Footer Char"/>
    <w:basedOn w:val="DefaultParagraphFont"/>
    <w:link w:val="Footer"/>
    <w:uiPriority w:val="99"/>
    <w:rsid w:val="00627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onia@teksteinsolution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pravat@teksteinsolution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5237</Words>
  <Characters>29857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SAGE-CAN</vt:lpstr>
    </vt:vector>
  </TitlesOfParts>
  <Company/>
  <LinksUpToDate>false</LinksUpToDate>
  <CharactersWithSpaces>35024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SAGE-CAN</dc:title>
  <dc:creator>SAGE-CAN</dc:creator>
  <cp:lastModifiedBy>DELL</cp:lastModifiedBy>
  <cp:revision>13</cp:revision>
  <dcterms:created xsi:type="dcterms:W3CDTF">2026-08-03T18:58:00Z</dcterms:created>
  <dcterms:modified xsi:type="dcterms:W3CDTF">2026-08-17T15:35:00Z</dcterms:modified>
</cp:coreProperties>
</file>